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42ED" w:rsidRPr="00FE2452" w:rsidRDefault="00FE2452" w:rsidP="00FE2452">
      <w:pPr>
        <w:pStyle w:val="Nagwek2"/>
        <w:jc w:val="right"/>
        <w:rPr>
          <w:rFonts w:ascii="Calibri" w:hAnsi="Calibri" w:cs="Calibri"/>
          <w:sz w:val="24"/>
        </w:rPr>
      </w:pPr>
      <w:bookmarkStart w:id="0" w:name="_Toc20949616"/>
      <w:r w:rsidRPr="00FE2452">
        <w:rPr>
          <w:rFonts w:ascii="Calibri" w:hAnsi="Calibri" w:cs="Calibri"/>
          <w:sz w:val="24"/>
        </w:rPr>
        <w:t>Kraków, 11.10.2019</w:t>
      </w:r>
    </w:p>
    <w:p w:rsidR="00FE2452" w:rsidRPr="00045C73" w:rsidRDefault="00FE2452" w:rsidP="00FE2452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 xml:space="preserve">Zapytanie o szacunek dotyczy dostarczenia i wdrożenia Systemu </w:t>
      </w:r>
      <w:r>
        <w:rPr>
          <w:rFonts w:asciiTheme="minorHAnsi" w:hAnsiTheme="minorHAnsi" w:cstheme="minorHAnsi"/>
          <w:b/>
          <w:sz w:val="24"/>
        </w:rPr>
        <w:t>Personalizacji</w:t>
      </w:r>
    </w:p>
    <w:p w:rsidR="00FE2452" w:rsidRDefault="00FE2452" w:rsidP="00FE2452">
      <w:pPr>
        <w:pStyle w:val="Bezodstpw"/>
        <w:jc w:val="center"/>
        <w:rPr>
          <w:rFonts w:asciiTheme="minorHAnsi" w:hAnsiTheme="minorHAnsi" w:cstheme="minorHAnsi"/>
          <w:b/>
          <w:sz w:val="24"/>
        </w:rPr>
      </w:pPr>
      <w:r w:rsidRPr="00045C73">
        <w:rPr>
          <w:rFonts w:asciiTheme="minorHAnsi" w:hAnsiTheme="minorHAnsi" w:cstheme="minorHAnsi"/>
          <w:b/>
          <w:sz w:val="24"/>
        </w:rPr>
        <w:t>w obiektach Akademii Ignatianum w Krakowie (AIK)</w:t>
      </w:r>
    </w:p>
    <w:p w:rsidR="00FE2452" w:rsidRPr="00C01E2C" w:rsidRDefault="00FE2452" w:rsidP="00C01E2C">
      <w:pPr>
        <w:pStyle w:val="Bezodstpw"/>
        <w:rPr>
          <w:rFonts w:asciiTheme="minorHAnsi" w:hAnsiTheme="minorHAnsi" w:cstheme="minorHAnsi"/>
          <w:b/>
          <w:sz w:val="28"/>
        </w:rPr>
      </w:pPr>
    </w:p>
    <w:p w:rsidR="00C01E2C" w:rsidRPr="00C01E2C" w:rsidRDefault="00C01E2C" w:rsidP="00C01E2C">
      <w:pPr>
        <w:pStyle w:val="Bezodstpw"/>
        <w:jc w:val="both"/>
        <w:rPr>
          <w:rFonts w:asciiTheme="minorHAnsi" w:hAnsiTheme="minorHAnsi" w:cstheme="minorHAnsi"/>
          <w:b/>
          <w:sz w:val="24"/>
        </w:rPr>
      </w:pPr>
      <w:r w:rsidRPr="00C01E2C">
        <w:rPr>
          <w:rFonts w:asciiTheme="minorHAnsi" w:hAnsiTheme="minorHAnsi" w:cstheme="minorHAnsi"/>
          <w:sz w:val="22"/>
        </w:rPr>
        <w:t xml:space="preserve">W ramach projektu </w:t>
      </w:r>
      <w:r w:rsidRPr="00C01E2C">
        <w:rPr>
          <w:rStyle w:val="normaltextrun"/>
          <w:rFonts w:asciiTheme="minorHAnsi" w:hAnsiTheme="minorHAnsi" w:cstheme="minorHAnsi"/>
          <w:color w:val="000000"/>
          <w:sz w:val="22"/>
        </w:rPr>
        <w:t xml:space="preserve">realizowanego na podstawie umowy nr </w:t>
      </w:r>
      <w:r w:rsidRPr="00C01E2C">
        <w:rPr>
          <w:rStyle w:val="normaltextrun"/>
          <w:rFonts w:asciiTheme="minorHAnsi" w:hAnsiTheme="minorHAnsi" w:cstheme="minorHAnsi"/>
          <w:sz w:val="22"/>
        </w:rPr>
        <w:t xml:space="preserve">POWR.03.05.00-00Z203/18-00, </w:t>
      </w:r>
      <w:r w:rsidRPr="00C01E2C">
        <w:rPr>
          <w:rStyle w:val="normaltextrun"/>
          <w:rFonts w:asciiTheme="minorHAnsi" w:hAnsiTheme="minorHAnsi" w:cstheme="minorHAnsi"/>
          <w:color w:val="000000"/>
          <w:sz w:val="22"/>
        </w:rPr>
        <w:t xml:space="preserve">zawartej w dniu 10 czerwca 2019 roku pomiędzy Narodowym Centrum Badań i Rozwoju a Akademią </w:t>
      </w:r>
      <w:r w:rsidRPr="00C01E2C">
        <w:rPr>
          <w:rStyle w:val="spellingerror"/>
          <w:rFonts w:asciiTheme="minorHAnsi" w:hAnsiTheme="minorHAnsi" w:cstheme="minorHAnsi"/>
          <w:color w:val="000000"/>
          <w:sz w:val="22"/>
        </w:rPr>
        <w:t>Ignatianum</w:t>
      </w:r>
      <w:r w:rsidRPr="00C01E2C">
        <w:rPr>
          <w:rStyle w:val="normaltextrun"/>
          <w:rFonts w:asciiTheme="minorHAnsi" w:hAnsiTheme="minorHAnsi" w:cstheme="minorHAnsi"/>
          <w:color w:val="000000"/>
          <w:sz w:val="22"/>
        </w:rPr>
        <w:t xml:space="preserve"> w Krakowie</w:t>
      </w:r>
      <w:r w:rsidRPr="00C01E2C">
        <w:rPr>
          <w:rStyle w:val="normaltextrun"/>
          <w:rFonts w:asciiTheme="minorHAnsi" w:hAnsiTheme="minorHAnsi" w:cstheme="minorHAnsi"/>
          <w:sz w:val="22"/>
        </w:rPr>
        <w:t>, o realizację i finansowanie projektu wdrożeniowego pn. „Zintegrowany Program Rozwoju Uczelni” w ramach konkursu nr POWR.03.05.00-IP.08-00-PZ2/</w:t>
      </w:r>
      <w:r w:rsidRPr="00C01E2C">
        <w:rPr>
          <w:rStyle w:val="contextualspellingandgrammarerror"/>
          <w:rFonts w:asciiTheme="minorHAnsi" w:hAnsiTheme="minorHAnsi" w:cstheme="minorHAnsi"/>
          <w:sz w:val="22"/>
        </w:rPr>
        <w:t xml:space="preserve">18, </w:t>
      </w:r>
      <w:r w:rsidRPr="00C01E2C">
        <w:rPr>
          <w:rFonts w:asciiTheme="minorHAnsi" w:hAnsiTheme="minorHAnsi" w:cstheme="minorHAnsi"/>
          <w:sz w:val="22"/>
        </w:rPr>
        <w:t>A</w:t>
      </w:r>
      <w:r w:rsidRPr="00C01E2C">
        <w:rPr>
          <w:rFonts w:asciiTheme="minorHAnsi" w:hAnsiTheme="minorHAnsi" w:cstheme="minorHAnsi"/>
          <w:sz w:val="22"/>
          <w:lang w:eastAsia="pl-PL"/>
        </w:rPr>
        <w:t>IK planuje</w:t>
      </w:r>
      <w:r w:rsidR="00EF2AA0">
        <w:rPr>
          <w:rFonts w:asciiTheme="minorHAnsi" w:hAnsiTheme="minorHAnsi" w:cstheme="minorHAnsi"/>
          <w:sz w:val="22"/>
          <w:lang w:eastAsia="pl-PL"/>
        </w:rPr>
        <w:t xml:space="preserve"> zakup i</w:t>
      </w:r>
      <w:r w:rsidRPr="00C01E2C">
        <w:rPr>
          <w:rFonts w:asciiTheme="minorHAnsi" w:hAnsiTheme="minorHAnsi" w:cstheme="minorHAnsi"/>
          <w:sz w:val="22"/>
          <w:lang w:eastAsia="pl-PL"/>
        </w:rPr>
        <w:t xml:space="preserve"> wdrożenie  Systemu Personalizacji.</w:t>
      </w:r>
    </w:p>
    <w:p w:rsidR="00C01E2C" w:rsidRPr="00C01E2C" w:rsidRDefault="00C01E2C" w:rsidP="00FE2452">
      <w:pPr>
        <w:pStyle w:val="Bezodstpw"/>
        <w:jc w:val="center"/>
        <w:rPr>
          <w:rFonts w:asciiTheme="minorHAnsi" w:hAnsiTheme="minorHAnsi" w:cstheme="minorHAnsi"/>
          <w:b/>
          <w:sz w:val="28"/>
        </w:rPr>
      </w:pPr>
    </w:p>
    <w:p w:rsidR="005B50D0" w:rsidRPr="00FE2452" w:rsidRDefault="005B50D0" w:rsidP="00FE2452">
      <w:pPr>
        <w:pStyle w:val="Bezodstpw"/>
        <w:rPr>
          <w:rFonts w:asciiTheme="minorHAnsi" w:hAnsiTheme="minorHAnsi" w:cstheme="minorHAnsi"/>
          <w:b/>
          <w:sz w:val="22"/>
          <w:u w:val="single"/>
        </w:rPr>
      </w:pPr>
      <w:r w:rsidRPr="00FE2452">
        <w:rPr>
          <w:rFonts w:cs="Calibri"/>
          <w:sz w:val="22"/>
          <w:u w:val="single"/>
        </w:rPr>
        <w:t>System personalizacji</w:t>
      </w:r>
      <w:bookmarkEnd w:id="0"/>
      <w:r w:rsidRPr="00FE2452">
        <w:rPr>
          <w:rFonts w:cs="Calibri"/>
          <w:sz w:val="22"/>
          <w:u w:val="single"/>
        </w:rPr>
        <w:t xml:space="preserve"> </w:t>
      </w: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</w:rPr>
        <w:t>Szacunek dotyczy rozbudowy posiadanego systemu personalizacji legitymacji studenckich o następujące funkcjonalności</w:t>
      </w:r>
      <w:r w:rsidR="00FE2452">
        <w:rPr>
          <w:rFonts w:ascii="Calibri" w:eastAsia="Arial Unicode MS" w:hAnsi="Calibri" w:cs="Calibri"/>
        </w:rPr>
        <w:t>:</w:t>
      </w:r>
      <w:r w:rsidRPr="00FE2452">
        <w:rPr>
          <w:rFonts w:ascii="Calibri" w:eastAsia="Arial Unicode MS" w:hAnsi="Calibri" w:cs="Calibri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wdrożenie automatycznej personalizacji Elektronicznych Legitymacji Doktoranta oraz Elektronicznych Legitymacji Studenta dla systemu USOS</w:t>
      </w:r>
      <w:r w:rsidR="00FE2452">
        <w:rPr>
          <w:rFonts w:ascii="Calibri" w:eastAsia="Arial Unicode MS" w:hAnsi="Calibri" w:cs="Calibri"/>
          <w:lang w:val="pl-PL"/>
        </w:rPr>
        <w:t>;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wdrożenie automatycznej personalizacji Elektronicznych Kart Pracowników</w:t>
      </w:r>
      <w:r w:rsidR="00FE2452">
        <w:rPr>
          <w:rFonts w:ascii="Calibri" w:eastAsia="Arial Unicode MS" w:hAnsi="Calibri" w:cs="Calibri"/>
          <w:lang w:val="pl-PL"/>
        </w:rPr>
        <w:t>;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integracja z nowym systemem Kontroli dostępu</w:t>
      </w:r>
      <w:r w:rsidR="00FE2452">
        <w:rPr>
          <w:rFonts w:ascii="Calibri" w:eastAsia="Arial Unicode MS" w:hAnsi="Calibri" w:cs="Calibri"/>
          <w:lang w:val="pl-PL"/>
        </w:rPr>
        <w:t>;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integracja z systemem USOS</w:t>
      </w:r>
      <w:r w:rsidR="00FE2452">
        <w:rPr>
          <w:rFonts w:ascii="Calibri" w:eastAsia="Arial Unicode MS" w:hAnsi="Calibri" w:cs="Calibri"/>
          <w:lang w:val="pl-PL"/>
        </w:rPr>
        <w:t>;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integracja z nowym systemem ERP</w:t>
      </w:r>
      <w:r w:rsidR="00FE2452">
        <w:rPr>
          <w:rFonts w:ascii="Calibri" w:eastAsia="Arial Unicode MS" w:hAnsi="Calibri" w:cs="Calibri"/>
          <w:lang w:val="pl-PL"/>
        </w:rPr>
        <w:t>;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integracja z systemem ZTM Kraków</w:t>
      </w:r>
      <w:r w:rsidR="00FE2452">
        <w:rPr>
          <w:rFonts w:ascii="Calibri" w:eastAsia="Arial Unicode MS" w:hAnsi="Calibri" w:cs="Calibri"/>
          <w:lang w:val="pl-PL"/>
        </w:rPr>
        <w:t>.</w:t>
      </w:r>
      <w:r w:rsidRPr="00FE2452">
        <w:rPr>
          <w:rFonts w:ascii="Calibri" w:eastAsia="Arial Unicode MS" w:hAnsi="Calibri" w:cs="Calibri"/>
          <w:lang w:val="pl-PL"/>
        </w:rPr>
        <w:t xml:space="preserve"> </w:t>
      </w: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</w:rPr>
        <w:t>Zadania obejmują: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dostawę licencji systemu</w:t>
      </w:r>
      <w:r w:rsidR="00FE2452">
        <w:rPr>
          <w:rFonts w:ascii="Calibri" w:eastAsia="Arial Unicode MS" w:hAnsi="Calibri" w:cs="Calibri"/>
          <w:lang w:val="pl-PL"/>
        </w:rPr>
        <w:t>,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konfigurację wydruków</w:t>
      </w:r>
      <w:r w:rsidR="00FE2452">
        <w:rPr>
          <w:rFonts w:ascii="Calibri" w:eastAsia="Arial Unicode MS" w:hAnsi="Calibri" w:cs="Calibri"/>
          <w:lang w:val="pl-PL"/>
        </w:rPr>
        <w:t>,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integracje z systemami ERP, USOS i KD</w:t>
      </w:r>
      <w:r w:rsidR="00FE2452">
        <w:rPr>
          <w:rFonts w:ascii="Calibri" w:eastAsia="Arial Unicode MS" w:hAnsi="Calibri" w:cs="Calibri"/>
          <w:lang w:val="pl-PL"/>
        </w:rPr>
        <w:t>,</w:t>
      </w:r>
    </w:p>
    <w:p w:rsidR="00DC6D4E" w:rsidRPr="00FE2452" w:rsidRDefault="00DC6D4E" w:rsidP="005B50D0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  <w:lang w:val="pl-PL"/>
        </w:rPr>
        <w:t>gwarancje i wsparcie na 3 lata</w:t>
      </w:r>
      <w:r w:rsidR="00FE2452">
        <w:rPr>
          <w:rFonts w:ascii="Calibri" w:eastAsia="Arial Unicode MS" w:hAnsi="Calibri" w:cs="Calibri"/>
          <w:lang w:val="pl-PL"/>
        </w:rPr>
        <w:t>.</w:t>
      </w: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5B50D0" w:rsidRPr="00FE2452" w:rsidRDefault="005B50D0" w:rsidP="005B50D0">
      <w:pPr>
        <w:spacing w:line="240" w:lineRule="auto"/>
        <w:jc w:val="both"/>
        <w:rPr>
          <w:rFonts w:ascii="Calibri" w:hAnsi="Calibri" w:cs="Calibri"/>
        </w:rPr>
      </w:pPr>
      <w:r w:rsidRPr="00FE2452">
        <w:rPr>
          <w:rFonts w:ascii="Calibri" w:hAnsi="Calibri" w:cs="Calibri"/>
        </w:rPr>
        <w:t>System personalizacji musi posiadać mechanizmy wymiany danych z systemami: kadrowym, dziekanatowym i rekrutacyjnym</w:t>
      </w:r>
      <w:r w:rsidR="00E24BE7" w:rsidRPr="00FE2452">
        <w:rPr>
          <w:rFonts w:ascii="Calibri" w:hAnsi="Calibri" w:cs="Calibri"/>
        </w:rPr>
        <w:t>i. Musi w</w:t>
      </w:r>
      <w:r w:rsidRPr="00FE2452">
        <w:rPr>
          <w:rFonts w:ascii="Calibri" w:hAnsi="Calibri" w:cs="Calibri"/>
        </w:rPr>
        <w:t>s</w:t>
      </w:r>
      <w:r w:rsidR="00E24BE7" w:rsidRPr="00FE2452">
        <w:rPr>
          <w:rFonts w:ascii="Calibri" w:hAnsi="Calibri" w:cs="Calibri"/>
        </w:rPr>
        <w:t>p</w:t>
      </w:r>
      <w:r w:rsidRPr="00FE2452">
        <w:rPr>
          <w:rFonts w:ascii="Calibri" w:hAnsi="Calibri" w:cs="Calibri"/>
        </w:rPr>
        <w:t>omagać dwustronny wydruk kart ELS, ELD i EKP nowych i duplikatów. System musi umożliwiać zapis na kartach danych osobowych (ELS, ELD)  z</w:t>
      </w:r>
      <w:r w:rsidR="000D1A66">
        <w:rPr>
          <w:rFonts w:ascii="Calibri" w:hAnsi="Calibri" w:cs="Calibri"/>
        </w:rPr>
        <w:t xml:space="preserve"> Rozporządzeniem Ministra Nauki i </w:t>
      </w:r>
      <w:r w:rsidRPr="00FE2452">
        <w:rPr>
          <w:rFonts w:ascii="Calibri" w:hAnsi="Calibri" w:cs="Calibri"/>
        </w:rPr>
        <w:t xml:space="preserve">Szkolnictwa w sprawie </w:t>
      </w:r>
      <w:r w:rsidRPr="00C83D68">
        <w:rPr>
          <w:rFonts w:ascii="Calibri" w:hAnsi="Calibri" w:cs="Calibri"/>
        </w:rPr>
        <w:t>studiów</w:t>
      </w:r>
      <w:r w:rsidR="00C83D68">
        <w:rPr>
          <w:rFonts w:ascii="Calibri" w:hAnsi="Calibri" w:cs="Calibri"/>
        </w:rPr>
        <w:t>,</w:t>
      </w:r>
      <w:bookmarkStart w:id="1" w:name="_GoBack"/>
      <w:bookmarkEnd w:id="1"/>
      <w:r w:rsidRPr="00C83D68">
        <w:rPr>
          <w:rFonts w:ascii="Calibri" w:hAnsi="Calibri" w:cs="Calibri"/>
        </w:rPr>
        <w:t xml:space="preserve"> podpisanych</w:t>
      </w:r>
      <w:r w:rsidRPr="00FE2452">
        <w:rPr>
          <w:rFonts w:ascii="Calibri" w:hAnsi="Calibri" w:cs="Calibri"/>
        </w:rPr>
        <w:t xml:space="preserve"> certyfikatem własnym</w:t>
      </w:r>
      <w:r w:rsidR="000D1A66">
        <w:rPr>
          <w:rFonts w:ascii="Calibri" w:hAnsi="Calibri" w:cs="Calibri"/>
        </w:rPr>
        <w:t xml:space="preserve"> </w:t>
      </w:r>
      <w:r w:rsidRPr="00FE2452">
        <w:rPr>
          <w:rFonts w:ascii="Calibri" w:hAnsi="Calibri" w:cs="Calibri"/>
        </w:rPr>
        <w:t xml:space="preserve">Punktu </w:t>
      </w:r>
      <w:proofErr w:type="spellStart"/>
      <w:r w:rsidRPr="00FE2452">
        <w:rPr>
          <w:rFonts w:ascii="Calibri" w:hAnsi="Calibri" w:cs="Calibri"/>
        </w:rPr>
        <w:t>Personalizacyjnego</w:t>
      </w:r>
      <w:proofErr w:type="spellEnd"/>
      <w:r w:rsidRPr="00FE2452">
        <w:rPr>
          <w:rFonts w:ascii="Calibri" w:hAnsi="Calibri" w:cs="Calibri"/>
        </w:rPr>
        <w:t xml:space="preserve"> lub certyfikatem kwalifikowanym operatora Punktu </w:t>
      </w:r>
      <w:proofErr w:type="spellStart"/>
      <w:r w:rsidRPr="00FE2452">
        <w:rPr>
          <w:rFonts w:ascii="Calibri" w:hAnsi="Calibri" w:cs="Calibri"/>
        </w:rPr>
        <w:t>Personalizacyjnego</w:t>
      </w:r>
      <w:proofErr w:type="spellEnd"/>
      <w:r w:rsidRPr="00FE2452">
        <w:rPr>
          <w:rFonts w:ascii="Calibri" w:hAnsi="Calibri" w:cs="Calibri"/>
        </w:rPr>
        <w:t xml:space="preserve"> wraz z zapisaniem użytego certyfikatu do pamięci karty. System musi umożliwiać definiowanie, co najmniej 20 grup obsługiwanych kart. </w:t>
      </w:r>
    </w:p>
    <w:p w:rsidR="005B50D0" w:rsidRPr="00FE2452" w:rsidRDefault="005B50D0" w:rsidP="005B50D0">
      <w:pPr>
        <w:spacing w:line="240" w:lineRule="auto"/>
        <w:rPr>
          <w:rFonts w:ascii="Calibri" w:hAnsi="Calibri" w:cs="Calibri"/>
        </w:rPr>
      </w:pPr>
    </w:p>
    <w:p w:rsidR="005B50D0" w:rsidRPr="00FE2452" w:rsidRDefault="005B50D0" w:rsidP="005B50D0">
      <w:pPr>
        <w:spacing w:line="240" w:lineRule="auto"/>
        <w:rPr>
          <w:rFonts w:ascii="Calibri" w:hAnsi="Calibri" w:cs="Calibri"/>
        </w:rPr>
      </w:pPr>
      <w:r w:rsidRPr="00FE2452">
        <w:rPr>
          <w:rFonts w:ascii="Calibri" w:hAnsi="Calibri" w:cs="Calibri"/>
        </w:rPr>
        <w:t>System musi posiadać możliwość definiowania trybu pracy programu – dostępne opcje konfiguracyjne co najmniej w zakresie: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personalizacja graficzna,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inicjalizacja elektryczna karty stykowej,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inicjalizacja elektryczna karty bezstykowej, </w:t>
      </w:r>
    </w:p>
    <w:p w:rsidR="005B50D0" w:rsidRPr="00FE2452" w:rsidRDefault="005B50D0" w:rsidP="005B50D0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>tworzenie logów zapisów dokonywanych na karty</w:t>
      </w:r>
      <w:r w:rsidR="00FE2452">
        <w:rPr>
          <w:rFonts w:ascii="Calibri" w:hAnsi="Calibri" w:cs="Calibri"/>
          <w:lang w:val="pl-PL"/>
        </w:rPr>
        <w:t>.</w:t>
      </w:r>
    </w:p>
    <w:p w:rsidR="005B50D0" w:rsidRPr="00FE2452" w:rsidRDefault="005B50D0" w:rsidP="005B50D0">
      <w:pPr>
        <w:spacing w:line="240" w:lineRule="auto"/>
        <w:jc w:val="both"/>
        <w:rPr>
          <w:rFonts w:ascii="Calibri" w:hAnsi="Calibri" w:cs="Calibri"/>
        </w:rPr>
      </w:pPr>
    </w:p>
    <w:p w:rsidR="005B50D0" w:rsidRPr="00FE2452" w:rsidRDefault="005B50D0" w:rsidP="005B50D0">
      <w:pPr>
        <w:spacing w:line="240" w:lineRule="auto"/>
        <w:jc w:val="both"/>
        <w:rPr>
          <w:rFonts w:ascii="Calibri" w:hAnsi="Calibri" w:cs="Calibri"/>
        </w:rPr>
      </w:pPr>
      <w:r w:rsidRPr="00FE2452">
        <w:rPr>
          <w:rFonts w:ascii="Calibri" w:hAnsi="Calibri" w:cs="Calibri"/>
        </w:rPr>
        <w:t xml:space="preserve">System musi  posiadać umożliwiać obsługę </w:t>
      </w:r>
      <w:r w:rsidR="00E24BE7" w:rsidRPr="00FE2452">
        <w:rPr>
          <w:rFonts w:ascii="Calibri" w:hAnsi="Calibri" w:cs="Calibri"/>
        </w:rPr>
        <w:t>następujących</w:t>
      </w:r>
      <w:r w:rsidRPr="00FE2452">
        <w:rPr>
          <w:rFonts w:ascii="Calibri" w:hAnsi="Calibri" w:cs="Calibri"/>
        </w:rPr>
        <w:t xml:space="preserve"> formatów plików graficznych: mapa bitowa (*.</w:t>
      </w:r>
      <w:proofErr w:type="spellStart"/>
      <w:r w:rsidRPr="00FE2452">
        <w:rPr>
          <w:rFonts w:ascii="Calibri" w:hAnsi="Calibri" w:cs="Calibri"/>
        </w:rPr>
        <w:t>bmp</w:t>
      </w:r>
      <w:proofErr w:type="spellEnd"/>
      <w:r w:rsidRPr="00FE2452">
        <w:rPr>
          <w:rFonts w:ascii="Calibri" w:hAnsi="Calibri" w:cs="Calibri"/>
        </w:rPr>
        <w:t>), plik JPG (*.jpg, *.</w:t>
      </w:r>
      <w:proofErr w:type="spellStart"/>
      <w:r w:rsidRPr="00FE2452">
        <w:rPr>
          <w:rFonts w:ascii="Calibri" w:hAnsi="Calibri" w:cs="Calibri"/>
        </w:rPr>
        <w:t>jpe</w:t>
      </w:r>
      <w:proofErr w:type="spellEnd"/>
      <w:r w:rsidRPr="00FE2452">
        <w:rPr>
          <w:rFonts w:ascii="Calibri" w:hAnsi="Calibri" w:cs="Calibri"/>
        </w:rPr>
        <w:t>, *.</w:t>
      </w:r>
      <w:proofErr w:type="spellStart"/>
      <w:r w:rsidRPr="00FE2452">
        <w:rPr>
          <w:rFonts w:ascii="Calibri" w:hAnsi="Calibri" w:cs="Calibri"/>
        </w:rPr>
        <w:t>jpeg</w:t>
      </w:r>
      <w:proofErr w:type="spellEnd"/>
      <w:r w:rsidRPr="00FE2452">
        <w:rPr>
          <w:rFonts w:ascii="Calibri" w:hAnsi="Calibri" w:cs="Calibri"/>
        </w:rPr>
        <w:t>) do zdjęć drukowanych na kartach.  System musi  posiadać możliwość edycji następujących parametrów zdjęć: jasność, kontrast, nasycenie barw, rozmiar, skala, obrót, przesuwanie zdjęcia w pionie i poziomie</w:t>
      </w:r>
      <w:r w:rsidR="00FE2452">
        <w:rPr>
          <w:rFonts w:ascii="Calibri" w:hAnsi="Calibri" w:cs="Calibri"/>
        </w:rPr>
        <w:t>.</w:t>
      </w:r>
    </w:p>
    <w:p w:rsidR="00DC6D4E" w:rsidRPr="00FE2452" w:rsidRDefault="00DC6D4E" w:rsidP="005B50D0">
      <w:pPr>
        <w:spacing w:line="240" w:lineRule="auto"/>
        <w:jc w:val="both"/>
        <w:rPr>
          <w:rFonts w:ascii="Calibri" w:hAnsi="Calibri" w:cs="Calibri"/>
        </w:rPr>
      </w:pPr>
    </w:p>
    <w:p w:rsidR="005B50D0" w:rsidRPr="00FE2452" w:rsidRDefault="005B50D0" w:rsidP="005B50D0">
      <w:pPr>
        <w:spacing w:line="240" w:lineRule="auto"/>
        <w:jc w:val="both"/>
        <w:rPr>
          <w:rFonts w:ascii="Calibri" w:hAnsi="Calibri" w:cs="Calibri"/>
        </w:rPr>
      </w:pPr>
      <w:r w:rsidRPr="00FE2452">
        <w:rPr>
          <w:rFonts w:ascii="Calibri" w:hAnsi="Calibri" w:cs="Calibri"/>
        </w:rPr>
        <w:lastRenderedPageBreak/>
        <w:t>System musi posiadać możliwość przechowywani i wyszukiwania danych osobowych według filtru po następujących polach: Numer indeksu (albumu), Imię, Nazwisko, PESEL.</w:t>
      </w:r>
    </w:p>
    <w:p w:rsidR="00DC6D4E" w:rsidRPr="00FE2452" w:rsidRDefault="00DC6D4E" w:rsidP="00DC6D4E">
      <w:pPr>
        <w:spacing w:line="240" w:lineRule="auto"/>
        <w:rPr>
          <w:rFonts w:ascii="Calibri" w:hAnsi="Calibri" w:cs="Calibri"/>
        </w:rPr>
      </w:pPr>
      <w:r w:rsidRPr="00FE2452">
        <w:rPr>
          <w:rFonts w:ascii="Calibri" w:hAnsi="Calibri" w:cs="Calibri"/>
        </w:rPr>
        <w:t xml:space="preserve">System musi posiadać możliwość podglądu statusu danych, dostępne statusy co najmniej w zakresie: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wydana,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ma zdjęcie,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jest repliką,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jest zawieszona,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jest duplikatem,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karta jest unieważniona,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 xml:space="preserve">wydano replikę/duplikat karty,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hAnsi="Calibri" w:cs="Calibri"/>
        </w:rPr>
        <w:t>karta została zwrócona</w:t>
      </w:r>
      <w:r w:rsidR="00FE2452">
        <w:rPr>
          <w:rFonts w:ascii="Calibri" w:hAnsi="Calibri" w:cs="Calibri"/>
          <w:lang w:val="pl-PL"/>
        </w:rPr>
        <w:t>.</w:t>
      </w:r>
    </w:p>
    <w:p w:rsidR="005B50D0" w:rsidRPr="00FE2452" w:rsidRDefault="005B50D0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DC6D4E" w:rsidRPr="00FE2452" w:rsidRDefault="00DC6D4E" w:rsidP="00DC6D4E">
      <w:pPr>
        <w:spacing w:line="240" w:lineRule="auto"/>
        <w:rPr>
          <w:rFonts w:ascii="Calibri" w:hAnsi="Calibri" w:cs="Calibri"/>
        </w:rPr>
      </w:pPr>
      <w:r w:rsidRPr="00FE2452">
        <w:rPr>
          <w:rFonts w:ascii="Calibri" w:hAnsi="Calibri" w:cs="Calibri"/>
        </w:rPr>
        <w:t>System musi posiadać możliwość integracji z AD w zakresie</w:t>
      </w:r>
      <w:r w:rsidR="00FE2452">
        <w:rPr>
          <w:rFonts w:ascii="Calibri" w:hAnsi="Calibri" w:cs="Calibri"/>
        </w:rPr>
        <w:t>:</w:t>
      </w:r>
      <w:r w:rsidRPr="00FE2452">
        <w:rPr>
          <w:rFonts w:ascii="Calibri" w:hAnsi="Calibri" w:cs="Calibri"/>
        </w:rPr>
        <w:t xml:space="preserve">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eastAsia="Times New Roman" w:hAnsi="Calibri" w:cs="Calibri"/>
          <w:bCs/>
          <w:lang w:val="pl-PL" w:eastAsia="pl-PL"/>
        </w:rPr>
        <w:t>założenia konta AD</w:t>
      </w:r>
      <w:r w:rsidR="00FE2452">
        <w:rPr>
          <w:rFonts w:ascii="Calibri" w:eastAsia="Times New Roman" w:hAnsi="Calibri" w:cs="Calibri"/>
          <w:bCs/>
          <w:lang w:val="pl-PL" w:eastAsia="pl-PL"/>
        </w:rPr>
        <w:t>,</w:t>
      </w:r>
      <w:r w:rsidRPr="00FE2452">
        <w:rPr>
          <w:rFonts w:ascii="Calibri" w:eastAsia="Times New Roman" w:hAnsi="Calibri" w:cs="Calibri"/>
          <w:bCs/>
          <w:lang w:val="pl-PL" w:eastAsia="pl-PL"/>
        </w:rPr>
        <w:t xml:space="preserve">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eastAsia="Times New Roman" w:hAnsi="Calibri" w:cs="Calibri"/>
          <w:bCs/>
          <w:lang w:val="pl-PL" w:eastAsia="pl-PL"/>
        </w:rPr>
        <w:t>edycji danych konta AD</w:t>
      </w:r>
      <w:r w:rsidR="00FE2452">
        <w:rPr>
          <w:rFonts w:ascii="Calibri" w:eastAsia="Times New Roman" w:hAnsi="Calibri" w:cs="Calibri"/>
          <w:bCs/>
          <w:lang w:val="pl-PL" w:eastAsia="pl-PL"/>
        </w:rPr>
        <w:t>,</w:t>
      </w:r>
      <w:r w:rsidRPr="00FE2452">
        <w:rPr>
          <w:rFonts w:ascii="Calibri" w:eastAsia="Times New Roman" w:hAnsi="Calibri" w:cs="Calibri"/>
          <w:bCs/>
          <w:lang w:val="pl-PL" w:eastAsia="pl-PL"/>
        </w:rPr>
        <w:t xml:space="preserve"> </w:t>
      </w:r>
    </w:p>
    <w:p w:rsidR="00DC6D4E" w:rsidRPr="00FE2452" w:rsidRDefault="00DC6D4E" w:rsidP="00DC6D4E">
      <w:pPr>
        <w:pStyle w:val="Akapitzlist"/>
        <w:numPr>
          <w:ilvl w:val="0"/>
          <w:numId w:val="1"/>
        </w:numPr>
        <w:spacing w:line="240" w:lineRule="auto"/>
        <w:rPr>
          <w:rFonts w:ascii="Calibri" w:eastAsia="Times New Roman" w:hAnsi="Calibri" w:cs="Calibri"/>
          <w:b/>
          <w:bCs/>
          <w:lang w:eastAsia="pl-PL"/>
        </w:rPr>
      </w:pPr>
      <w:r w:rsidRPr="00FE2452">
        <w:rPr>
          <w:rFonts w:ascii="Calibri" w:eastAsia="Times New Roman" w:hAnsi="Calibri" w:cs="Calibri"/>
          <w:bCs/>
          <w:lang w:val="pl-PL" w:eastAsia="pl-PL"/>
        </w:rPr>
        <w:t>blokady konta AD</w:t>
      </w:r>
      <w:r w:rsidR="00FE2452">
        <w:rPr>
          <w:rFonts w:ascii="Calibri" w:eastAsia="Times New Roman" w:hAnsi="Calibri" w:cs="Calibri"/>
          <w:bCs/>
          <w:lang w:val="pl-PL" w:eastAsia="pl-PL"/>
        </w:rPr>
        <w:t>.</w:t>
      </w:r>
    </w:p>
    <w:p w:rsidR="00DC6D4E" w:rsidRPr="00FE2452" w:rsidRDefault="00DC6D4E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FE2452" w:rsidRDefault="00DC6D4E" w:rsidP="00DC6D4E">
      <w:p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</w:rPr>
        <w:t xml:space="preserve">System musi być zintegrowany z systemem ZTM Kraków w zakresie umożliwienia wgrywania biletów okresowych na karty ELS, ELD. System w procesie personalizacji karty ELS, ELD musi pozostawić sektory </w:t>
      </w:r>
      <w:proofErr w:type="spellStart"/>
      <w:r w:rsidRPr="00FE2452">
        <w:rPr>
          <w:rFonts w:ascii="Calibri" w:eastAsia="Arial Unicode MS" w:hAnsi="Calibri" w:cs="Calibri"/>
        </w:rPr>
        <w:t>Mifare</w:t>
      </w:r>
      <w:proofErr w:type="spellEnd"/>
      <w:r w:rsidRPr="00FE2452">
        <w:rPr>
          <w:rFonts w:ascii="Calibri" w:eastAsia="Arial Unicode MS" w:hAnsi="Calibri" w:cs="Calibri"/>
        </w:rPr>
        <w:t xml:space="preserve"> niezakodowane pod kątem wgrania struktury biletu ZTM Kraków</w:t>
      </w:r>
      <w:r w:rsidR="00FE2452">
        <w:rPr>
          <w:rFonts w:ascii="Calibri" w:eastAsia="Arial Unicode MS" w:hAnsi="Calibri" w:cs="Calibri"/>
        </w:rPr>
        <w:t>.</w:t>
      </w:r>
    </w:p>
    <w:p w:rsidR="00DC6D4E" w:rsidRPr="00FE2452" w:rsidRDefault="00DC6D4E" w:rsidP="00DC6D4E">
      <w:p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</w:rPr>
        <w:t xml:space="preserve"> </w:t>
      </w:r>
    </w:p>
    <w:p w:rsidR="00DC6D4E" w:rsidRPr="00FE2452" w:rsidRDefault="00DC6D4E" w:rsidP="00DC6D4E">
      <w:pPr>
        <w:spacing w:line="240" w:lineRule="auto"/>
        <w:jc w:val="both"/>
        <w:rPr>
          <w:rFonts w:ascii="Calibri" w:eastAsia="Arial Unicode MS" w:hAnsi="Calibri" w:cs="Calibri"/>
        </w:rPr>
      </w:pPr>
      <w:r w:rsidRPr="00FE2452">
        <w:rPr>
          <w:rFonts w:ascii="Calibri" w:eastAsia="Arial Unicode MS" w:hAnsi="Calibri" w:cs="Calibri"/>
        </w:rPr>
        <w:t xml:space="preserve">System musi przekazywać do ZTM </w:t>
      </w:r>
      <w:r w:rsidR="00FE2452">
        <w:rPr>
          <w:rFonts w:ascii="Calibri" w:eastAsia="Arial Unicode MS" w:hAnsi="Calibri" w:cs="Calibri"/>
        </w:rPr>
        <w:t>Kraków informacje</w:t>
      </w:r>
      <w:r w:rsidRPr="00FE2452">
        <w:rPr>
          <w:rFonts w:ascii="Calibri" w:eastAsia="Arial Unicode MS" w:hAnsi="Calibri" w:cs="Calibri"/>
        </w:rPr>
        <w:t xml:space="preserve"> o statusie ELS, ELD</w:t>
      </w:r>
      <w:r w:rsidR="00FE2452">
        <w:rPr>
          <w:rFonts w:ascii="Calibri" w:eastAsia="Arial Unicode MS" w:hAnsi="Calibri" w:cs="Calibri"/>
        </w:rPr>
        <w:t>,</w:t>
      </w:r>
      <w:r w:rsidRPr="00FE2452">
        <w:rPr>
          <w:rFonts w:ascii="Calibri" w:eastAsia="Arial Unicode MS" w:hAnsi="Calibri" w:cs="Calibri"/>
        </w:rPr>
        <w:t xml:space="preserve"> np. w przypadku unieważnienia karty. System musi przekazywać  do ZTM Kraków informacji o wydaniu duplikatu ELS, ELD.</w:t>
      </w:r>
    </w:p>
    <w:p w:rsidR="00DC6D4E" w:rsidRPr="00FE2452" w:rsidRDefault="00DC6D4E" w:rsidP="005B50D0">
      <w:pPr>
        <w:spacing w:line="240" w:lineRule="auto"/>
        <w:jc w:val="both"/>
        <w:rPr>
          <w:rFonts w:ascii="Calibri" w:eastAsia="Arial Unicode MS" w:hAnsi="Calibri" w:cs="Calibri"/>
        </w:rPr>
      </w:pPr>
    </w:p>
    <w:p w:rsidR="00867E94" w:rsidRPr="00FE2452" w:rsidRDefault="00867E94"/>
    <w:sectPr w:rsidR="00867E94" w:rsidRPr="00FE2452" w:rsidSect="00FD42ED">
      <w:headerReference w:type="default" r:id="rId7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2ED" w:rsidRDefault="00FD42ED" w:rsidP="00FD42ED">
      <w:pPr>
        <w:spacing w:line="240" w:lineRule="auto"/>
      </w:pPr>
      <w:r>
        <w:separator/>
      </w:r>
    </w:p>
  </w:endnote>
  <w:endnote w:type="continuationSeparator" w:id="0">
    <w:p w:rsidR="00FD42ED" w:rsidRDefault="00FD42ED" w:rsidP="00FD42E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2ED" w:rsidRDefault="00FD42ED" w:rsidP="00FD42ED">
      <w:pPr>
        <w:spacing w:line="240" w:lineRule="auto"/>
      </w:pPr>
      <w:r>
        <w:separator/>
      </w:r>
    </w:p>
  </w:footnote>
  <w:footnote w:type="continuationSeparator" w:id="0">
    <w:p w:rsidR="00FD42ED" w:rsidRDefault="00FD42ED" w:rsidP="00FD42E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42ED" w:rsidRDefault="00FD42ED">
    <w:pPr>
      <w:pStyle w:val="Nagwek"/>
    </w:pPr>
    <w:r>
      <w:rPr>
        <w:noProof/>
        <w:lang w:eastAsia="pl-PL"/>
      </w:rPr>
      <w:drawing>
        <wp:inline distT="0" distB="0" distL="0" distR="0" wp14:anchorId="11C391AC">
          <wp:extent cx="5383530" cy="694690"/>
          <wp:effectExtent l="0" t="0" r="762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3530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F17CD"/>
    <w:multiLevelType w:val="hybridMultilevel"/>
    <w:tmpl w:val="437422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E31076"/>
    <w:multiLevelType w:val="hybridMultilevel"/>
    <w:tmpl w:val="D0B8ABB2"/>
    <w:lvl w:ilvl="0" w:tplc="7584E9CE">
      <w:start w:val="1"/>
      <w:numFmt w:val="decimal"/>
      <w:lvlText w:val="AIK-%1"/>
      <w:lvlJc w:val="left"/>
      <w:pPr>
        <w:ind w:left="1353" w:hanging="360"/>
      </w:pPr>
      <w:rPr>
        <w:rFonts w:hint="default"/>
        <w:b w:val="0"/>
        <w:sz w:val="20"/>
        <w:lang w:val="pl-PL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D0"/>
    <w:rsid w:val="000D1A66"/>
    <w:rsid w:val="005B50D0"/>
    <w:rsid w:val="007A74C1"/>
    <w:rsid w:val="00867E94"/>
    <w:rsid w:val="00C01E2C"/>
    <w:rsid w:val="00C83D68"/>
    <w:rsid w:val="00DC6D4E"/>
    <w:rsid w:val="00E24BE7"/>
    <w:rsid w:val="00EF2AA0"/>
    <w:rsid w:val="00FD42ED"/>
    <w:rsid w:val="00FE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F8299C8"/>
  <w15:chartTrackingRefBased/>
  <w15:docId w15:val="{4B2AFF71-4DDB-4BDE-99AB-89182464D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0D0"/>
    <w:pPr>
      <w:spacing w:after="0" w:line="360" w:lineRule="auto"/>
    </w:pPr>
    <w:rPr>
      <w:rFonts w:ascii="Tahoma" w:eastAsia="Calibri" w:hAnsi="Tahoma" w:cs="Times New Roman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B50D0"/>
    <w:pPr>
      <w:keepNext/>
      <w:keepLines/>
      <w:spacing w:before="40"/>
      <w:outlineLvl w:val="1"/>
    </w:pPr>
    <w:rPr>
      <w:rFonts w:eastAsia="Times New Roman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5B50D0"/>
    <w:rPr>
      <w:rFonts w:ascii="Tahoma" w:eastAsia="Times New Roman" w:hAnsi="Tahoma" w:cs="Times New Roman"/>
      <w:sz w:val="26"/>
      <w:szCs w:val="26"/>
    </w:rPr>
  </w:style>
  <w:style w:type="paragraph" w:styleId="Akapitzlist">
    <w:name w:val="List Paragraph"/>
    <w:aliases w:val="Numerowanie,Akapit z listą BS,L1,Akapit z listą5,Kolorowa lista — akcent 11"/>
    <w:basedOn w:val="Normalny"/>
    <w:link w:val="AkapitzlistZnak"/>
    <w:uiPriority w:val="34"/>
    <w:qFormat/>
    <w:rsid w:val="005B50D0"/>
    <w:pPr>
      <w:ind w:left="720"/>
      <w:contextualSpacing/>
    </w:pPr>
    <w:rPr>
      <w:lang w:val="x-none"/>
    </w:rPr>
  </w:style>
  <w:style w:type="character" w:customStyle="1" w:styleId="AkapitzlistZnak">
    <w:name w:val="Akapit z listą Znak"/>
    <w:aliases w:val="Numerowanie Znak,Akapit z listą BS Znak,L1 Znak,Akapit z listą5 Znak,Kolorowa lista — akcent 11 Znak"/>
    <w:link w:val="Akapitzlist"/>
    <w:uiPriority w:val="34"/>
    <w:qFormat/>
    <w:locked/>
    <w:rsid w:val="005B50D0"/>
    <w:rPr>
      <w:rFonts w:ascii="Tahoma" w:eastAsia="Calibri" w:hAnsi="Tahoma" w:cs="Times New Roman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FD42E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42ED"/>
    <w:rPr>
      <w:rFonts w:ascii="Tahoma" w:eastAsia="Calibri" w:hAnsi="Tahoma" w:cs="Times New Roman"/>
    </w:rPr>
  </w:style>
  <w:style w:type="paragraph" w:styleId="Stopka">
    <w:name w:val="footer"/>
    <w:basedOn w:val="Normalny"/>
    <w:link w:val="StopkaZnak"/>
    <w:uiPriority w:val="99"/>
    <w:unhideWhenUsed/>
    <w:rsid w:val="00FD42E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42ED"/>
    <w:rPr>
      <w:rFonts w:ascii="Tahoma" w:eastAsia="Calibri" w:hAnsi="Tahoma" w:cs="Times New Roman"/>
    </w:rPr>
  </w:style>
  <w:style w:type="paragraph" w:styleId="Bezodstpw">
    <w:name w:val="No Spacing"/>
    <w:uiPriority w:val="1"/>
    <w:qFormat/>
    <w:rsid w:val="00FE2452"/>
    <w:pPr>
      <w:spacing w:after="0" w:line="240" w:lineRule="auto"/>
    </w:pPr>
    <w:rPr>
      <w:rFonts w:ascii="Calibri" w:eastAsia="Calibri" w:hAnsi="Calibri" w:cs="Times New Roman"/>
      <w:sz w:val="20"/>
    </w:rPr>
  </w:style>
  <w:style w:type="character" w:customStyle="1" w:styleId="normaltextrun">
    <w:name w:val="normaltextrun"/>
    <w:basedOn w:val="Domylnaczcionkaakapitu"/>
    <w:rsid w:val="00C01E2C"/>
  </w:style>
  <w:style w:type="character" w:customStyle="1" w:styleId="spellingerror">
    <w:name w:val="spellingerror"/>
    <w:basedOn w:val="Domylnaczcionkaakapitu"/>
    <w:rsid w:val="00C01E2C"/>
  </w:style>
  <w:style w:type="character" w:customStyle="1" w:styleId="contextualspellingandgrammarerror">
    <w:name w:val="contextualspellingandgrammarerror"/>
    <w:basedOn w:val="Domylnaczcionkaakapitu"/>
    <w:rsid w:val="00C01E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3419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Gruszczynski -Admin</dc:creator>
  <cp:keywords/>
  <dc:description/>
  <cp:lastModifiedBy>Andrzej Sarnacki</cp:lastModifiedBy>
  <cp:revision>8</cp:revision>
  <dcterms:created xsi:type="dcterms:W3CDTF">2019-10-08T12:21:00Z</dcterms:created>
  <dcterms:modified xsi:type="dcterms:W3CDTF">2019-10-17T07:38:00Z</dcterms:modified>
</cp:coreProperties>
</file>